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1Light"/>
        <w:tblpPr w:leftFromText="141" w:rightFromText="141" w:horzAnchor="margin" w:tblpY="833"/>
        <w:tblW w:w="5000" w:type="pct"/>
        <w:tblLook w:val="04A0" w:firstRow="1" w:lastRow="0" w:firstColumn="1" w:lastColumn="0" w:noHBand="0" w:noVBand="1"/>
      </w:tblPr>
      <w:tblGrid>
        <w:gridCol w:w="1676"/>
        <w:gridCol w:w="1300"/>
        <w:gridCol w:w="1224"/>
        <w:gridCol w:w="1317"/>
        <w:gridCol w:w="1228"/>
        <w:gridCol w:w="1317"/>
        <w:gridCol w:w="1226"/>
      </w:tblGrid>
      <w:tr w:rsidR="00781FCC" w:rsidRPr="00D4251D" w:rsidTr="00781F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9" w:type="pct"/>
            <w:gridSpan w:val="4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Gruplar</w:t>
            </w:r>
          </w:p>
        </w:tc>
        <w:tc>
          <w:tcPr>
            <w:tcW w:w="1369" w:type="pct"/>
            <w:gridSpan w:val="2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9" w:type="pct"/>
            <w:gridSpan w:val="2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Tarama (n=392)</w:t>
            </w:r>
          </w:p>
        </w:tc>
        <w:tc>
          <w:tcPr>
            <w:tcW w:w="1370" w:type="pct"/>
            <w:gridSpan w:val="2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Klinik (n=41)</w:t>
            </w:r>
          </w:p>
        </w:tc>
        <w:tc>
          <w:tcPr>
            <w:tcW w:w="1369" w:type="pct"/>
            <w:gridSpan w:val="2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Toplam (n=433)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Madde</w:t>
            </w:r>
          </w:p>
        </w:tc>
        <w:tc>
          <w:tcPr>
            <w:tcW w:w="700" w:type="pct"/>
            <w:tcBorders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Faktör 1</w:t>
            </w:r>
          </w:p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Reddetme</w:t>
            </w:r>
          </w:p>
        </w:tc>
        <w:tc>
          <w:tcPr>
            <w:tcW w:w="659" w:type="pct"/>
            <w:tcBorders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Faktör 2</w:t>
            </w:r>
          </w:p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Direnme</w:t>
            </w:r>
          </w:p>
        </w:tc>
        <w:tc>
          <w:tcPr>
            <w:tcW w:w="709" w:type="pct"/>
            <w:tcBorders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Faktör 1</w:t>
            </w:r>
          </w:p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Reddetme</w:t>
            </w:r>
          </w:p>
        </w:tc>
        <w:tc>
          <w:tcPr>
            <w:tcW w:w="661" w:type="pct"/>
            <w:tcBorders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Faktör 2</w:t>
            </w:r>
          </w:p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Direnme</w:t>
            </w:r>
          </w:p>
        </w:tc>
        <w:tc>
          <w:tcPr>
            <w:tcW w:w="709" w:type="pct"/>
            <w:tcBorders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Faktör 1</w:t>
            </w:r>
          </w:p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Reddetme</w:t>
            </w:r>
          </w:p>
        </w:tc>
        <w:tc>
          <w:tcPr>
            <w:tcW w:w="660" w:type="pct"/>
            <w:tcBorders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Faktör 2</w:t>
            </w:r>
          </w:p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Direnme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HR1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0,617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0,366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0,828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0,442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0,640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0,394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HR2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0,736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0,253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0,874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0,321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0,753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0,288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HR3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0,698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0,388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0,842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0,259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0,720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0,384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HR4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0,742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0,202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0,742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0,466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0,742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0,265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HR5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0,764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0,218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0,629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0,545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0,760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0,281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HR6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0,771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0,227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0,779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0,315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0,782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0,209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HD7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0,173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0,699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0,374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0,845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0,238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0,729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HD8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0,350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0,640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0,596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0,680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0,405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0,669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HD9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0,434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0,652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0,601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0,710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0,471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0,678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HD10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0,248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0,733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0,221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0,910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0,259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0,752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HD11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0,178</w:t>
            </w:r>
          </w:p>
        </w:tc>
        <w:tc>
          <w:tcPr>
            <w:tcW w:w="65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0,587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0,378</w:t>
            </w:r>
          </w:p>
        </w:tc>
        <w:tc>
          <w:tcPr>
            <w:tcW w:w="661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0,880</w:t>
            </w:r>
          </w:p>
        </w:tc>
        <w:tc>
          <w:tcPr>
            <w:tcW w:w="709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0,192</w:t>
            </w:r>
          </w:p>
        </w:tc>
        <w:tc>
          <w:tcPr>
            <w:tcW w:w="660" w:type="pct"/>
            <w:tcBorders>
              <w:top w:val="nil"/>
              <w:bottom w:val="nil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0,663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nil"/>
              <w:bottom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HD12</w:t>
            </w:r>
          </w:p>
        </w:tc>
        <w:tc>
          <w:tcPr>
            <w:tcW w:w="700" w:type="pct"/>
            <w:tcBorders>
              <w:top w:val="nil"/>
              <w:bottom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0,224</w:t>
            </w:r>
          </w:p>
        </w:tc>
        <w:tc>
          <w:tcPr>
            <w:tcW w:w="659" w:type="pct"/>
            <w:tcBorders>
              <w:top w:val="nil"/>
              <w:bottom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0,715</w:t>
            </w:r>
          </w:p>
        </w:tc>
        <w:tc>
          <w:tcPr>
            <w:tcW w:w="709" w:type="pct"/>
            <w:tcBorders>
              <w:top w:val="nil"/>
              <w:bottom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0,550</w:t>
            </w:r>
          </w:p>
        </w:tc>
        <w:tc>
          <w:tcPr>
            <w:tcW w:w="661" w:type="pct"/>
            <w:tcBorders>
              <w:top w:val="nil"/>
              <w:bottom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0,725</w:t>
            </w:r>
          </w:p>
        </w:tc>
        <w:tc>
          <w:tcPr>
            <w:tcW w:w="709" w:type="pct"/>
            <w:tcBorders>
              <w:top w:val="nil"/>
              <w:bottom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i/>
                <w:sz w:val="20"/>
                <w:szCs w:val="20"/>
              </w:rPr>
              <w:t>0,297</w:t>
            </w:r>
          </w:p>
        </w:tc>
        <w:tc>
          <w:tcPr>
            <w:tcW w:w="660" w:type="pct"/>
            <w:tcBorders>
              <w:top w:val="nil"/>
              <w:bottom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0,729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tcBorders>
              <w:top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sz w:val="20"/>
                <w:szCs w:val="20"/>
              </w:rPr>
              <w:t xml:space="preserve">Açıklanan </w:t>
            </w:r>
            <w:proofErr w:type="spellStart"/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Varyans</w:t>
            </w:r>
            <w:proofErr w:type="spellEnd"/>
            <w:r w:rsidRPr="00D4251D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56,8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82,9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61,8</w:t>
            </w:r>
          </w:p>
        </w:tc>
      </w:tr>
      <w:tr w:rsidR="00781FCC" w:rsidRPr="00D4251D" w:rsidTr="00781FC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" w:type="pct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D4251D">
              <w:rPr>
                <w:rFonts w:ascii="Times New Roman" w:hAnsi="Times New Roman" w:cs="Times New Roman"/>
                <w:sz w:val="20"/>
                <w:szCs w:val="20"/>
              </w:rPr>
              <w:t>Cronbach’s</w:t>
            </w:r>
            <w:proofErr w:type="spellEnd"/>
            <w:r w:rsidRPr="00D4251D">
              <w:rPr>
                <w:rFonts w:ascii="Times New Roman" w:hAnsi="Times New Roman" w:cs="Times New Roman"/>
                <w:sz w:val="20"/>
                <w:szCs w:val="20"/>
              </w:rPr>
              <w:t xml:space="preserve"> Alpha</w:t>
            </w:r>
          </w:p>
        </w:tc>
        <w:tc>
          <w:tcPr>
            <w:tcW w:w="700" w:type="pct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0,87</w:t>
            </w:r>
          </w:p>
        </w:tc>
        <w:tc>
          <w:tcPr>
            <w:tcW w:w="659" w:type="pct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0,82</w:t>
            </w:r>
          </w:p>
        </w:tc>
        <w:tc>
          <w:tcPr>
            <w:tcW w:w="709" w:type="pct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0,96</w:t>
            </w:r>
          </w:p>
        </w:tc>
        <w:tc>
          <w:tcPr>
            <w:tcW w:w="661" w:type="pct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0,94</w:t>
            </w:r>
          </w:p>
        </w:tc>
        <w:tc>
          <w:tcPr>
            <w:tcW w:w="709" w:type="pct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0,88</w:t>
            </w:r>
          </w:p>
        </w:tc>
        <w:tc>
          <w:tcPr>
            <w:tcW w:w="660" w:type="pct"/>
            <w:vAlign w:val="center"/>
          </w:tcPr>
          <w:p w:rsidR="00781FCC" w:rsidRPr="00D4251D" w:rsidRDefault="00781FCC" w:rsidP="00781FCC">
            <w:pPr>
              <w:spacing w:after="0" w:line="36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251D">
              <w:rPr>
                <w:rFonts w:ascii="Times New Roman" w:hAnsi="Times New Roman" w:cs="Times New Roman"/>
                <w:b/>
                <w:sz w:val="20"/>
                <w:szCs w:val="20"/>
              </w:rPr>
              <w:t>0,86</w:t>
            </w:r>
          </w:p>
        </w:tc>
      </w:tr>
    </w:tbl>
    <w:p w:rsidR="00781FCC" w:rsidRDefault="00781FCC" w:rsidP="00781FCC">
      <w:pPr>
        <w:pStyle w:val="ResimYazs"/>
      </w:pPr>
      <w:r>
        <w:t xml:space="preserve">Tablo  </w:t>
      </w:r>
      <w:r>
        <w:fldChar w:fldCharType="begin"/>
      </w:r>
      <w:r>
        <w:instrText xml:space="preserve"> SEQ Tablo_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. </w:t>
      </w:r>
    </w:p>
    <w:p w:rsidR="00781FCC" w:rsidRPr="00B809B1" w:rsidRDefault="00781FCC" w:rsidP="00781FCC">
      <w:pPr>
        <w:pStyle w:val="ResimYazs"/>
        <w:rPr>
          <w:rFonts w:cs="Times New Roman"/>
          <w:i/>
          <w:szCs w:val="24"/>
        </w:rPr>
      </w:pPr>
      <w:r w:rsidRPr="00B809B1">
        <w:rPr>
          <w:rFonts w:cs="Times New Roman"/>
          <w:i/>
          <w:szCs w:val="24"/>
        </w:rPr>
        <w:t xml:space="preserve">Gruplara Göre Hayır Diyebilme </w:t>
      </w:r>
      <w:proofErr w:type="spellStart"/>
      <w:r w:rsidRPr="00B809B1">
        <w:rPr>
          <w:rFonts w:cs="Times New Roman"/>
          <w:i/>
          <w:szCs w:val="24"/>
        </w:rPr>
        <w:t>Ölçeği’nin</w:t>
      </w:r>
      <w:proofErr w:type="spellEnd"/>
      <w:r w:rsidRPr="00B809B1">
        <w:rPr>
          <w:rFonts w:cs="Times New Roman"/>
          <w:i/>
          <w:szCs w:val="24"/>
        </w:rPr>
        <w:t xml:space="preserve"> Faktör Analizi ve Güvenilirlik Sonuçları</w:t>
      </w:r>
    </w:p>
    <w:p w:rsidR="00655DD0" w:rsidRDefault="00655DD0" w:rsidP="00781FCC">
      <w:pPr>
        <w:tabs>
          <w:tab w:val="left" w:pos="3261"/>
        </w:tabs>
      </w:pPr>
      <w:bookmarkStart w:id="0" w:name="_GoBack"/>
      <w:bookmarkEnd w:id="0"/>
    </w:p>
    <w:sectPr w:rsidR="00655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EE5"/>
    <w:rsid w:val="001A26DB"/>
    <w:rsid w:val="00384EE5"/>
    <w:rsid w:val="00581A96"/>
    <w:rsid w:val="00655DD0"/>
    <w:rsid w:val="0078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81FCC"/>
    <w:pPr>
      <w:spacing w:after="160" w:line="480" w:lineRule="auto"/>
      <w:ind w:firstLine="720"/>
    </w:pPr>
    <w:rPr>
      <w:rFonts w:eastAsiaTheme="minorEastAsia"/>
      <w:kern w:val="24"/>
      <w:sz w:val="24"/>
      <w:szCs w:val="24"/>
      <w:lang w:eastAsia="ja-JP"/>
    </w:rPr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/>
      <w:ind w:firstLine="709"/>
      <w:jc w:val="both"/>
      <w:outlineLvl w:val="4"/>
    </w:pPr>
    <w:rPr>
      <w:rFonts w:eastAsiaTheme="minorHAnsi"/>
      <w:b/>
      <w:bCs/>
      <w:i/>
      <w:iCs/>
      <w:kern w:val="0"/>
      <w:szCs w:val="26"/>
      <w:lang w:eastAsia="en-US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kern w:val="0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table" w:customStyle="1" w:styleId="GridTable1Light">
    <w:name w:val="Grid Table 1 Light"/>
    <w:basedOn w:val="NormalTablo"/>
    <w:uiPriority w:val="46"/>
    <w:rsid w:val="00781FCC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simYazs">
    <w:name w:val="caption"/>
    <w:basedOn w:val="Normal"/>
    <w:next w:val="Normal"/>
    <w:uiPriority w:val="35"/>
    <w:unhideWhenUsed/>
    <w:qFormat/>
    <w:rsid w:val="00781FCC"/>
    <w:pPr>
      <w:spacing w:after="0" w:line="360" w:lineRule="auto"/>
      <w:ind w:firstLine="0"/>
      <w:jc w:val="both"/>
    </w:pPr>
    <w:rPr>
      <w:rFonts w:ascii="Times New Roman" w:hAnsi="Times New Roman"/>
      <w:iCs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81FCC"/>
    <w:pPr>
      <w:spacing w:after="160" w:line="480" w:lineRule="auto"/>
      <w:ind w:firstLine="720"/>
    </w:pPr>
    <w:rPr>
      <w:rFonts w:eastAsiaTheme="minorEastAsia"/>
      <w:kern w:val="24"/>
      <w:sz w:val="24"/>
      <w:szCs w:val="24"/>
      <w:lang w:eastAsia="ja-JP"/>
    </w:rPr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/>
      <w:ind w:firstLine="709"/>
      <w:jc w:val="both"/>
      <w:outlineLvl w:val="4"/>
    </w:pPr>
    <w:rPr>
      <w:rFonts w:eastAsiaTheme="minorHAnsi"/>
      <w:b/>
      <w:bCs/>
      <w:i/>
      <w:iCs/>
      <w:kern w:val="0"/>
      <w:szCs w:val="26"/>
      <w:lang w:eastAsia="en-US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kern w:val="0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table" w:customStyle="1" w:styleId="GridTable1Light">
    <w:name w:val="Grid Table 1 Light"/>
    <w:basedOn w:val="NormalTablo"/>
    <w:uiPriority w:val="46"/>
    <w:rsid w:val="00781FCC"/>
    <w:pPr>
      <w:spacing w:after="0" w:line="240" w:lineRule="auto"/>
      <w:ind w:firstLine="720"/>
    </w:pPr>
    <w:rPr>
      <w:rFonts w:eastAsiaTheme="minorEastAsia"/>
      <w:sz w:val="24"/>
      <w:szCs w:val="24"/>
      <w:lang w:eastAsia="ja-JP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simYazs">
    <w:name w:val="caption"/>
    <w:basedOn w:val="Normal"/>
    <w:next w:val="Normal"/>
    <w:uiPriority w:val="35"/>
    <w:unhideWhenUsed/>
    <w:qFormat/>
    <w:rsid w:val="00781FCC"/>
    <w:pPr>
      <w:spacing w:after="0" w:line="360" w:lineRule="auto"/>
      <w:ind w:firstLine="0"/>
      <w:jc w:val="both"/>
    </w:pPr>
    <w:rPr>
      <w:rFonts w:ascii="Times New Roman" w:hAnsi="Times New Roman"/>
      <w:i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740</Characters>
  <Application>Microsoft Office Word</Application>
  <DocSecurity>0</DocSecurity>
  <Lines>6</Lines>
  <Paragraphs>1</Paragraphs>
  <ScaleCrop>false</ScaleCrop>
  <Company>-=[By NeC]=-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2020-02-12T07:16:00Z</dcterms:created>
  <dcterms:modified xsi:type="dcterms:W3CDTF">2020-02-12T07:18:00Z</dcterms:modified>
</cp:coreProperties>
</file>